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172200" cy="3733800"/>
                <wp:effectExtent l="0" t="0" r="0" b="0"/>
                <wp:wrapThrough wrapText="bothSides">
                  <wp:wrapPolygon edited="0">
                    <wp:start x="200" y="0"/>
                    <wp:lineTo x="200" y="21490"/>
                    <wp:lineTo x="21333" y="21490"/>
                    <wp:lineTo x="21333" y="0"/>
                    <wp:lineTo x="20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45809" w:rsidRDefault="00C26B04" w:rsidP="0004580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The Arkansas Prescription Drug Monitoring Program</w:t>
                            </w:r>
                          </w:p>
                          <w:p w:rsidR="00045809" w:rsidRDefault="00045809" w:rsidP="00045809">
                            <w:pPr>
                              <w:tabs>
                                <w:tab w:val="center" w:pos="5544"/>
                                <w:tab w:val="left" w:pos="8085"/>
                              </w:tabs>
                              <w:spacing w:after="0" w:line="240" w:lineRule="auto"/>
                              <w:jc w:val="center"/>
                              <w:outlineLvl w:val="0"/>
                              <w:rPr>
                                <w:rFonts w:cstheme="minorHAnsi"/>
                                <w:color w:val="000000"/>
                                <w:sz w:val="20"/>
                                <w:szCs w:val="20"/>
                              </w:rPr>
                            </w:pPr>
                          </w:p>
                          <w:p w:rsidR="00045809" w:rsidRDefault="00C26B04" w:rsidP="0004580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4</w:t>
                            </w:r>
                            <w:r w:rsidR="00045809">
                              <w:rPr>
                                <w:rFonts w:cstheme="minorHAnsi"/>
                                <w:color w:val="000000"/>
                                <w:sz w:val="44"/>
                                <w:szCs w:val="44"/>
                              </w:rPr>
                              <w:t>, 2022</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796B55"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rsidR="00FD6742" w:rsidRDefault="00FB747B" w:rsidP="00FD6742">
                            <w:pPr>
                              <w:spacing w:after="0" w:line="240" w:lineRule="auto"/>
                              <w:ind w:left="432" w:right="432"/>
                              <w:jc w:val="center"/>
                              <w:rPr>
                                <w:rFonts w:ascii="Gotham Medium" w:hAnsi="Gotham Medium" w:cstheme="minorHAnsi"/>
                                <w:i/>
                                <w:color w:val="000000"/>
                                <w:sz w:val="24"/>
                                <w:szCs w:val="24"/>
                              </w:rPr>
                            </w:pPr>
                            <w:r w:rsidRPr="00FB747B">
                              <w:rPr>
                                <w:rFonts w:ascii="Gotham Medium" w:hAnsi="Gotham Medium" w:cstheme="minorHAnsi"/>
                                <w:color w:val="000000"/>
                                <w:sz w:val="24"/>
                                <w:szCs w:val="24"/>
                              </w:rPr>
                              <w:t>This live activity was d</w:t>
                            </w:r>
                            <w:r w:rsidR="00796B55">
                              <w:rPr>
                                <w:rFonts w:ascii="Gotham Medium" w:hAnsi="Gotham Medium" w:cstheme="minorHAnsi"/>
                                <w:color w:val="000000"/>
                                <w:sz w:val="24"/>
                                <w:szCs w:val="24"/>
                              </w:rPr>
                              <w:t>esignated for a m</w:t>
                            </w:r>
                            <w:bookmarkStart w:id="0" w:name="_GoBack"/>
                            <w:bookmarkEnd w:id="0"/>
                            <w:r w:rsidR="00796B55">
                              <w:rPr>
                                <w:rFonts w:ascii="Gotham Medium" w:hAnsi="Gotham Medium" w:cstheme="minorHAnsi"/>
                                <w:color w:val="000000"/>
                                <w:sz w:val="24"/>
                                <w:szCs w:val="24"/>
                              </w:rPr>
                              <w:t>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w:t>
                            </w:r>
                          </w:p>
                          <w:p w:rsidR="00EB6941" w:rsidRPr="00FB747B" w:rsidRDefault="00FB747B" w:rsidP="00FD6742">
                            <w:pPr>
                              <w:spacing w:after="0" w:line="240" w:lineRule="auto"/>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i/>
                                <w:color w:val="000000"/>
                                <w:sz w:val="24"/>
                                <w:szCs w:val="24"/>
                              </w:rPr>
                              <w:t xml:space="preserve">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6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45809" w:rsidRDefault="00C26B04" w:rsidP="0004580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The Arkansas Prescription Drug Monitoring Program</w:t>
                      </w:r>
                    </w:p>
                    <w:p w:rsidR="00045809" w:rsidRDefault="00045809" w:rsidP="00045809">
                      <w:pPr>
                        <w:tabs>
                          <w:tab w:val="center" w:pos="5544"/>
                          <w:tab w:val="left" w:pos="8085"/>
                        </w:tabs>
                        <w:spacing w:after="0" w:line="240" w:lineRule="auto"/>
                        <w:jc w:val="center"/>
                        <w:outlineLvl w:val="0"/>
                        <w:rPr>
                          <w:rFonts w:cstheme="minorHAnsi"/>
                          <w:color w:val="000000"/>
                          <w:sz w:val="20"/>
                          <w:szCs w:val="20"/>
                        </w:rPr>
                      </w:pPr>
                    </w:p>
                    <w:p w:rsidR="00045809" w:rsidRDefault="00C26B04" w:rsidP="0004580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4</w:t>
                      </w:r>
                      <w:r w:rsidR="00045809">
                        <w:rPr>
                          <w:rFonts w:cstheme="minorHAnsi"/>
                          <w:color w:val="000000"/>
                          <w:sz w:val="44"/>
                          <w:szCs w:val="44"/>
                        </w:rPr>
                        <w:t>, 2022</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796B55"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rsidR="00FD6742" w:rsidRDefault="00FB747B" w:rsidP="00FD6742">
                      <w:pPr>
                        <w:spacing w:after="0" w:line="240" w:lineRule="auto"/>
                        <w:ind w:left="432" w:right="432"/>
                        <w:jc w:val="center"/>
                        <w:rPr>
                          <w:rFonts w:ascii="Gotham Medium" w:hAnsi="Gotham Medium" w:cstheme="minorHAnsi"/>
                          <w:i/>
                          <w:color w:val="000000"/>
                          <w:sz w:val="24"/>
                          <w:szCs w:val="24"/>
                        </w:rPr>
                      </w:pPr>
                      <w:r w:rsidRPr="00FB747B">
                        <w:rPr>
                          <w:rFonts w:ascii="Gotham Medium" w:hAnsi="Gotham Medium" w:cstheme="minorHAnsi"/>
                          <w:color w:val="000000"/>
                          <w:sz w:val="24"/>
                          <w:szCs w:val="24"/>
                        </w:rPr>
                        <w:t>This live activity was d</w:t>
                      </w:r>
                      <w:r w:rsidR="00796B55">
                        <w:rPr>
                          <w:rFonts w:ascii="Gotham Medium" w:hAnsi="Gotham Medium" w:cstheme="minorHAnsi"/>
                          <w:color w:val="000000"/>
                          <w:sz w:val="24"/>
                          <w:szCs w:val="24"/>
                        </w:rPr>
                        <w:t>esignated for a m</w:t>
                      </w:r>
                      <w:bookmarkStart w:id="1" w:name="_GoBack"/>
                      <w:bookmarkEnd w:id="1"/>
                      <w:r w:rsidR="00796B55">
                        <w:rPr>
                          <w:rFonts w:ascii="Gotham Medium" w:hAnsi="Gotham Medium" w:cstheme="minorHAnsi"/>
                          <w:color w:val="000000"/>
                          <w:sz w:val="24"/>
                          <w:szCs w:val="24"/>
                        </w:rPr>
                        <w:t>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w:t>
                      </w:r>
                    </w:p>
                    <w:p w:rsidR="00EB6941" w:rsidRPr="00FB747B" w:rsidRDefault="00FB747B" w:rsidP="00FD6742">
                      <w:pPr>
                        <w:spacing w:after="0" w:line="240" w:lineRule="auto"/>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i/>
                          <w:color w:val="000000"/>
                          <w:sz w:val="24"/>
                          <w:szCs w:val="24"/>
                        </w:rPr>
                        <w:t xml:space="preserve">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26B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C26B0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73" w:rsidRDefault="006B1C73" w:rsidP="003E36F4">
      <w:pPr>
        <w:spacing w:after="0" w:line="240" w:lineRule="auto"/>
      </w:pPr>
      <w:r>
        <w:separator/>
      </w:r>
    </w:p>
  </w:endnote>
  <w:endnote w:type="continuationSeparator" w:id="0">
    <w:p w:rsidR="006B1C73" w:rsidRDefault="006B1C73"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73" w:rsidRDefault="006B1C73" w:rsidP="003E36F4">
      <w:pPr>
        <w:spacing w:after="0" w:line="240" w:lineRule="auto"/>
      </w:pPr>
      <w:r>
        <w:separator/>
      </w:r>
    </w:p>
  </w:footnote>
  <w:footnote w:type="continuationSeparator" w:id="0">
    <w:p w:rsidR="006B1C73" w:rsidRDefault="006B1C73"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45809"/>
    <w:rsid w:val="000568A4"/>
    <w:rsid w:val="00075014"/>
    <w:rsid w:val="001C4CB7"/>
    <w:rsid w:val="001F0A75"/>
    <w:rsid w:val="00216EBB"/>
    <w:rsid w:val="002A3B65"/>
    <w:rsid w:val="003E36F4"/>
    <w:rsid w:val="004447CE"/>
    <w:rsid w:val="0045240C"/>
    <w:rsid w:val="004A5BE8"/>
    <w:rsid w:val="00553D98"/>
    <w:rsid w:val="00611B1D"/>
    <w:rsid w:val="00634DBC"/>
    <w:rsid w:val="006B1C73"/>
    <w:rsid w:val="006C42B7"/>
    <w:rsid w:val="006D38F4"/>
    <w:rsid w:val="007708AC"/>
    <w:rsid w:val="00796B55"/>
    <w:rsid w:val="00835082"/>
    <w:rsid w:val="00966AB8"/>
    <w:rsid w:val="00984283"/>
    <w:rsid w:val="009904C4"/>
    <w:rsid w:val="00997492"/>
    <w:rsid w:val="00A77D04"/>
    <w:rsid w:val="00A902BE"/>
    <w:rsid w:val="00AB38F1"/>
    <w:rsid w:val="00AD3608"/>
    <w:rsid w:val="00BA79B4"/>
    <w:rsid w:val="00C03164"/>
    <w:rsid w:val="00C26B04"/>
    <w:rsid w:val="00C57091"/>
    <w:rsid w:val="00D53E6A"/>
    <w:rsid w:val="00DC6041"/>
    <w:rsid w:val="00E67CBF"/>
    <w:rsid w:val="00EB6941"/>
    <w:rsid w:val="00FB747B"/>
    <w:rsid w:val="00FD6742"/>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970197"/>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2758">
      <w:bodyDiv w:val="1"/>
      <w:marLeft w:val="0"/>
      <w:marRight w:val="0"/>
      <w:marTop w:val="0"/>
      <w:marBottom w:val="0"/>
      <w:divBdr>
        <w:top w:val="none" w:sz="0" w:space="0" w:color="auto"/>
        <w:left w:val="none" w:sz="0" w:space="0" w:color="auto"/>
        <w:bottom w:val="none" w:sz="0" w:space="0" w:color="auto"/>
        <w:right w:val="none" w:sz="0" w:space="0" w:color="auto"/>
      </w:divBdr>
    </w:div>
    <w:div w:id="14395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cp:lastPrinted>2020-02-06T18:52:00Z</cp:lastPrinted>
  <dcterms:created xsi:type="dcterms:W3CDTF">2022-04-22T18:36:00Z</dcterms:created>
  <dcterms:modified xsi:type="dcterms:W3CDTF">2022-04-22T18:36:00Z</dcterms:modified>
</cp:coreProperties>
</file>